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Приложение № </w:t>
      </w:r>
      <w:r>
        <w:rPr>
          <w:rFonts w:eastAsia="Times New Roman" w:cs="Arial" w:ascii="Arial" w:hAnsi="Arial"/>
          <w:bCs/>
          <w:sz w:val="20"/>
          <w:szCs w:val="20"/>
          <w:lang w:eastAsia="ru-RU"/>
        </w:rPr>
        <w:t>4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к приказу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департамента по социальным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вопросам администрации Заводоуковского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городского округа</w:t>
      </w:r>
    </w:p>
    <w:p>
      <w:pPr>
        <w:pStyle w:val="Normal"/>
        <w:spacing w:lineRule="auto" w:line="276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>от 17.03.2023 № 64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 проведении конкурса самолётов «Первым делом - самолёты»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1.  Общие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 xml:space="preserve">1.1. Настоящее положение регламентирует порядок, условия и сроки подготовки, организации и проведения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к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онкурса самолётов «Первым делом - самолёты» (далее - Конкурс), который проводится в рамках окружного уличного фестиваля «Крылья Сибири.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val="en-US" w:eastAsia="ru-RU"/>
        </w:rPr>
        <w:t>Z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мей».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1.2. Учредитель Конкурса - Департамент по социальным вопросам администрации Заводоуковского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Организатор Конкурса - МАУК ЗГО «ЗКДЦ».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2. Цели и задачи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2.1. Популяризация технического и художественного творчества, конструкторских способностей, как активного и творческого вида досуга.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2.2. Воспитание патриотизма, активной гражданской позиции, вовлечение в общественную жизнь округа;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2.3. Выявление талантливых жителей округа в области конструирования и дизайна.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2.4. Сохранение исторической памяти и развитие чувства гордости за свой округ у подрастающего поколения.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4"/>
          <w:szCs w:val="24"/>
        </w:rPr>
      </w:pPr>
      <w:r>
        <w:rPr>
          <w:rFonts w:cs="Arial" w:ascii="Arial" w:hAnsi="Arial"/>
          <w:color w:val="181818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3.1. К участию в Конкурсе приглашаются авиамоделисты, а также все желающие.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4. Порядок организации и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 xml:space="preserve">4.1. Участник Конкурса подают заявку до 7 апреля 2023 года. Форма анкеты-заявки представлена в приложении к настоящему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оложению. Анкету-заявку необходимо прислать на электронную почту Организатора: zgo-zkdc@obl72.ru с пометкой «Конкурс «Первым делом - самолёты» или передать в МАУК ЗГО «ЗКДЦ» Дворец культуры по адресу: г.Заводоуковск, ул.Вокзальная, 55, каб. №6. Отправка анкеты-заявки на участие является согласием участника со всеми условиями проведения конкурса.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4.2. Конкурсные задания: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- Презентация самолёта «Самолёт моей мечты» - 3 мин.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Форма презентации - любая. Приветствуется творческий подход и оригинальность.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- «Оторвись от земли – дотянись до неба!» - продемонстрировать умение управлять самолётом, можно использовать самолёты на пульте управления (взлёт, спираль, приземление).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- Творческий конкурс согласно теме «Солнечное небо» - 3 мин.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4.3. На Конкурс могут быть представлены конструкции из самых необычных материалов (за исключением опасных), любых размеров и форм.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4.4. В оформлении самолёта запрещается использование колющих предметов, жидкостей или других материалов, которые не соответствуют технике безопасности при проведении общественных мероприятий.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4.5. К участию в Конкуре не допускаются самолёты, в оформлении которых содержится пропаганда насилия, экстремизма, текстовую и графическую информацию с нецензурной лексикой.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4.6. Каждая работа должна иметь название.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 xml:space="preserve">4.7. У каждого участника должен быть бейдж с указанием его фамилии, имени.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5.  Дата, место и время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5.1. </w:t>
      </w:r>
      <w:r>
        <w:rPr>
          <w:rFonts w:ascii="Arial" w:hAnsi="Arial"/>
          <w:sz w:val="24"/>
          <w:szCs w:val="24"/>
        </w:rPr>
        <w:t xml:space="preserve">Конкурс проводится 1 мая 2023 года на Центральной площади г.Заводоуковска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ул.Первомайская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- 10.00-11.00 — 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 xml:space="preserve">регистрация 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(м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есто регистрации и проведения выставки конкурсных работ будет обозначено соответствующей надписью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- 11.30-12.15 – проведение Конкурса;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 xml:space="preserve">- 14.30 - подведение итогов, награждение.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6.  Определение победителей Конкурса и награждение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6.1.  Каждую работу оценивает жюри, </w:t>
      </w:r>
      <w:r>
        <w:rPr>
          <w:rFonts w:ascii="Arial" w:hAnsi="Arial"/>
          <w:color w:val="000000"/>
          <w:sz w:val="24"/>
          <w:szCs w:val="24"/>
        </w:rPr>
        <w:t xml:space="preserve">формируемое организатором, </w:t>
      </w:r>
      <w:r>
        <w:rPr>
          <w:rFonts w:ascii="Arial" w:hAnsi="Arial"/>
          <w:color w:val="000000"/>
          <w:sz w:val="24"/>
          <w:szCs w:val="24"/>
        </w:rPr>
        <w:t xml:space="preserve"> по пятибалльной системе по следующим критериям: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 Художественно-эстетический критерий (красочность конструкции, эффектный дизайн, инновации в оформлении, оригинальность презентации);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 Технические и полетные качества конструкции (взлёт, дальность полёта, спираль, приземление), при условии благоприятной погоды.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6.2. Организаторы вправе отказать в участии конкурсантам с работами, не соответствующими условиям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6.3.  Победители Конкурса награждаются дипломами </w:t>
      </w:r>
      <w:r>
        <w:rPr>
          <w:rFonts w:eastAsia="Times New Roman" w:cs="Times New Roman" w:ascii="Arial" w:hAnsi="Arial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Arial" w:hAnsi="Arial"/>
          <w:color w:val="000000"/>
          <w:sz w:val="24"/>
          <w:szCs w:val="24"/>
          <w:lang w:val="en-US" w:eastAsia="ru-RU"/>
        </w:rPr>
        <w:t>II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Arial" w:hAnsi="Arial"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 степени и памятными призами.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7. Технические требования и меры безопасности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 xml:space="preserve">7.1. </w:t>
      </w:r>
      <w:r>
        <w:rPr>
          <w:rFonts w:ascii="Arial" w:hAnsi="Arial"/>
          <w:color w:val="181818"/>
          <w:sz w:val="24"/>
          <w:szCs w:val="24"/>
        </w:rPr>
        <w:t>Ответственность за соблюдение правил техники безопасности, за жизнь и здоровье участников несут сами участники и их законные представители.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181818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8.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>8.1.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8.2. Условия проведения выставки-конкурса могут быть изменены по погодным или иным условиям. Информация об этом будет доведена дополнительно.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bCs/>
          <w:sz w:val="24"/>
          <w:szCs w:val="24"/>
          <w:lang w:eastAsia="ru-RU"/>
        </w:rPr>
      </w:pPr>
      <w:r>
        <w:rPr>
          <w:rFonts w:ascii="Arial" w:hAnsi="Arial"/>
          <w:bCs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FF0000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П</w:t>
      </w:r>
      <w:r>
        <w:rPr>
          <w:rFonts w:ascii="Arial" w:hAnsi="Arial"/>
          <w:i w:val="false"/>
          <w:iCs w:val="false"/>
          <w:color w:val="181818"/>
          <w:sz w:val="20"/>
          <w:szCs w:val="20"/>
        </w:rPr>
        <w:t>риложение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к положению о проведении конкурса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самолётов «Первым делом - самолёты»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на участие в Конкурсе самолётов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«Первым делом - самолёты»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br/>
      </w:r>
      <w:r>
        <w:rPr>
          <w:rFonts w:ascii="Arial" w:hAnsi="Arial"/>
          <w:sz w:val="24"/>
          <w:szCs w:val="24"/>
          <w:lang w:eastAsia="ru-RU"/>
        </w:rPr>
        <w:t>«_____»____________ 2023 г.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1. ФИО участника 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2. Наименование территории ______________________________________________________________________ 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 xml:space="preserve">3. Название работы </w:t>
      </w:r>
      <w:r>
        <w:rPr>
          <w:rFonts w:ascii="Arial" w:hAnsi="Arial"/>
          <w:bCs/>
          <w:i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</w:t>
      </w:r>
    </w:p>
    <w:p>
      <w:pPr>
        <w:pStyle w:val="ListParagraph"/>
        <w:spacing w:lineRule="atLeast" w:line="20" w:before="0" w:after="0"/>
        <w:ind w:left="432" w:hanging="0"/>
        <w:contextualSpacing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4. Контактный телефон   ___________________________________________________________ 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9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24fb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f4d9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f4d95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728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24f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327"/>
    <w:pPr>
      <w:spacing w:before="0" w:after="16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7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22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LibreOffice/7.5.1.2$Windows_X86_64 LibreOffice_project/fcbaee479e84c6cd81291587d2ee68cba099e129</Application>
  <AppVersion>15.0000</AppVersion>
  <Pages>3</Pages>
  <Words>628</Words>
  <Characters>4908</Characters>
  <CharactersWithSpaces>5679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2022-04-11T11:12:00Z</dcterms:created>
  <dc:creator>Зольникова ОН</dc:creator>
  <dc:description/>
  <dc:language>ru-RU</dc:language>
  <cp:lastModifiedBy/>
  <cp:lastPrinted>2022-04-26T08:45:00Z</cp:lastPrinted>
  <dcterms:modified xsi:type="dcterms:W3CDTF">2023-03-17T10:43:16Z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