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>к приказу департамента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>по социальным вопросам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администрации Заводоуковского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>городского округа</w:t>
      </w:r>
    </w:p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 xml:space="preserve">от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17.10.202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 xml:space="preserve">3 №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276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 xml:space="preserve"> </w:t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ПОЛОЖЕНИЕ </w:t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о проведении конкурса-выставки </w:t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самых необычных и оригинальных варежек</w:t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  </w:t>
      </w:r>
      <w:r>
        <w:rPr>
          <w:rFonts w:cs="Arial" w:ascii="Arial" w:hAnsi="Arial"/>
          <w:b/>
          <w:bCs/>
          <w:sz w:val="24"/>
          <w:szCs w:val="24"/>
          <w:lang w:eastAsia="ru-RU"/>
        </w:rPr>
        <w:t>«Жила-была варежка»</w:t>
      </w:r>
    </w:p>
    <w:p>
      <w:pPr>
        <w:pStyle w:val="Normal"/>
        <w:spacing w:lineRule="atLeast" w:line="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1.Общие положения</w:t>
      </w:r>
    </w:p>
    <w:p>
      <w:pPr>
        <w:pStyle w:val="Normal"/>
        <w:spacing w:lineRule="atLeast" w:line="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1.1. Конкурс-выставка самых необычных и оригинальных варежек «Жила-была варежка» проводится в рамках </w:t>
      </w:r>
      <w:r>
        <w:rPr>
          <w:rFonts w:cs="Arial" w:ascii="Arial" w:hAnsi="Arial"/>
          <w:sz w:val="24"/>
          <w:szCs w:val="24"/>
        </w:rPr>
        <w:t>открытия Главной Новогодней Ёлки города Заводоуковска и открытии Резиденции Деда Мороза.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</w:rPr>
        <w:t xml:space="preserve">1.2. Настоящее Положение определяет порядок проведения </w:t>
      </w:r>
      <w:r>
        <w:rPr>
          <w:rFonts w:cs="Arial" w:ascii="Arial" w:hAnsi="Arial"/>
          <w:sz w:val="24"/>
          <w:szCs w:val="24"/>
        </w:rPr>
        <w:t>к</w:t>
      </w:r>
      <w:r>
        <w:rPr>
          <w:rFonts w:cs="Arial" w:ascii="Arial" w:hAnsi="Arial"/>
          <w:sz w:val="24"/>
          <w:szCs w:val="24"/>
          <w:lang w:eastAsia="ru-RU"/>
        </w:rPr>
        <w:t xml:space="preserve">онкурса-выставки самых необычных и оригинальных варежек «Жила-была варежка» (далее - </w:t>
      </w:r>
      <w:r>
        <w:rPr>
          <w:rFonts w:cs="Arial" w:ascii="Arial" w:hAnsi="Arial"/>
          <w:sz w:val="24"/>
          <w:szCs w:val="24"/>
          <w:lang w:eastAsia="ru-RU"/>
        </w:rPr>
        <w:t>К</w:t>
      </w:r>
      <w:r>
        <w:rPr>
          <w:rFonts w:cs="Arial" w:ascii="Arial" w:hAnsi="Arial"/>
          <w:sz w:val="24"/>
          <w:szCs w:val="24"/>
          <w:lang w:eastAsia="ru-RU"/>
        </w:rPr>
        <w:t>онкурс).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cs="Arial" w:ascii="Arial" w:hAnsi="Arial"/>
          <w:bCs/>
          <w:sz w:val="24"/>
          <w:szCs w:val="24"/>
          <w:lang w:eastAsia="ru-RU"/>
        </w:rPr>
      </w:r>
    </w:p>
    <w:p>
      <w:pPr>
        <w:pStyle w:val="Caption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Учредители и организаторы Конкурса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2.1. Учредитель Конкурса – Департамент по социальным вопросам администрации Заводоуковского городского округа.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2.2. Организатор Конкурса - </w:t>
      </w:r>
      <w:r>
        <w:rPr>
          <w:rFonts w:cs="Arial" w:ascii="Arial" w:hAnsi="Arial"/>
          <w:color w:val="000000"/>
          <w:sz w:val="24"/>
          <w:szCs w:val="24"/>
        </w:rPr>
        <w:t>Муниципальное автономное учреждение культуры Заводоуковского городского округа «Заводоуковский культурно-досуговый центр».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Цели и задачи </w:t>
      </w:r>
      <w:r>
        <w:rPr>
          <w:rFonts w:cs="Arial" w:ascii="Arial" w:hAnsi="Arial"/>
          <w:b/>
          <w:color w:val="000000"/>
          <w:sz w:val="24"/>
          <w:szCs w:val="24"/>
        </w:rPr>
        <w:t>Конкурса</w:t>
      </w:r>
    </w:p>
    <w:p>
      <w:pPr>
        <w:pStyle w:val="Msonormalcxspmiddlecxspmiddle"/>
        <w:shd w:val="clear" w:color="auto" w:fill="FFFFFF"/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3.1.</w:t>
      </w:r>
      <w:r>
        <w:rPr>
          <w:rFonts w:cs="Arial" w:ascii="Arial" w:hAnsi="Arial"/>
        </w:rPr>
        <w:t xml:space="preserve"> Сохранение и развитие народных художественных промыслов и ремёсел.</w:t>
      </w:r>
    </w:p>
    <w:p>
      <w:pPr>
        <w:pStyle w:val="Msonormalcxspmiddlecxspmiddle"/>
        <w:shd w:val="clear" w:color="auto" w:fill="FFFFFF"/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3.2. Преемственность национальных традиций декоративно-прикладного творчества.</w:t>
      </w:r>
    </w:p>
    <w:p>
      <w:pPr>
        <w:pStyle w:val="Msonormalcxspmiddlecxspmiddle"/>
        <w:shd w:val="clear" w:color="auto" w:fill="FFFFFF"/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3.3. Поддержка мастеров-ремесленников и знакомство населения с результатами их творческой деятельности.</w:t>
      </w:r>
    </w:p>
    <w:p>
      <w:pPr>
        <w:pStyle w:val="ListParagraph"/>
        <w:spacing w:lineRule="atLeast" w:line="20" w:before="0"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ind w:left="360" w:hanging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4. Дата, место и время проведения </w:t>
      </w:r>
      <w:r>
        <w:rPr>
          <w:rFonts w:cs="Arial" w:ascii="Arial" w:hAnsi="Arial"/>
          <w:b/>
          <w:color w:val="000000"/>
          <w:sz w:val="24"/>
          <w:szCs w:val="24"/>
        </w:rPr>
        <w:t>Конкурса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4.1. Конкурс проводится 23 декабря 2023 года на Центральной площади г.Заводоуковска по ул.Первомайская.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eastAsia="Times New Roman" w:cs="Arial"/>
          <w:bCs/>
          <w:color w:val="000000" w:themeColor="text1"/>
          <w:sz w:val="24"/>
          <w:szCs w:val="24"/>
          <w:lang w:eastAsia="ru-RU"/>
        </w:rPr>
      </w:pPr>
      <w:r>
        <w:rPr>
          <w:rFonts w:cs="Arial" w:ascii="Arial" w:hAnsi="Arial"/>
          <w:color w:val="000000" w:themeColor="text1"/>
          <w:sz w:val="24"/>
          <w:szCs w:val="24"/>
        </w:rPr>
        <w:t>4.2. Время проведения: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eastAsia="Times New Roman" w:cs="Arial"/>
          <w:bCs/>
          <w:color w:val="000000" w:themeColor="text1"/>
          <w:sz w:val="24"/>
          <w:szCs w:val="24"/>
          <w:lang w:eastAsia="ru-RU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- 17.30 - </w:t>
      </w: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регистрация;</w:t>
      </w:r>
    </w:p>
    <w:p>
      <w:pPr>
        <w:pStyle w:val="Normal"/>
        <w:shd w:val="clear" w:color="auto" w:fill="FFFFFF"/>
        <w:spacing w:lineRule="auto" w:line="240"/>
        <w:rPr>
          <w:rFonts w:ascii="Arial" w:hAnsi="Arial" w:eastAsia="Times New Roman" w:cs="Arial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- 18.00-20.00–конкурс-выставка варежек;</w:t>
      </w:r>
    </w:p>
    <w:p>
      <w:pPr>
        <w:pStyle w:val="Normal"/>
        <w:shd w:val="clear" w:color="auto" w:fill="FFFFFF"/>
        <w:spacing w:lineRule="auto" w:line="240"/>
        <w:rPr>
          <w:rFonts w:ascii="Arial" w:hAnsi="Arial" w:eastAsia="Times New Roman" w:cs="Arial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- 18.00-18.30 – работа жюри (подведение итогов);</w:t>
      </w:r>
    </w:p>
    <w:p>
      <w:pPr>
        <w:pStyle w:val="Normal"/>
        <w:shd w:val="clear" w:color="auto" w:fill="FFFFFF"/>
        <w:spacing w:lineRule="auto" w:line="24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- 19.30 - награждение победителей в Центральном парке (ул.Шоссейная, 115г).</w:t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5. Участники </w:t>
      </w:r>
      <w:r>
        <w:rPr>
          <w:rFonts w:cs="Arial" w:ascii="Arial" w:hAnsi="Arial"/>
          <w:b/>
          <w:color w:val="000000"/>
          <w:sz w:val="24"/>
          <w:szCs w:val="24"/>
        </w:rPr>
        <w:t>Конкурса</w:t>
      </w:r>
    </w:p>
    <w:p>
      <w:pPr>
        <w:pStyle w:val="Normal"/>
        <w:spacing w:lineRule="atLeast" w:line="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5.1. В </w:t>
      </w:r>
      <w:r>
        <w:rPr>
          <w:rFonts w:cs="Arial" w:ascii="Arial" w:hAnsi="Arial"/>
          <w:color w:val="000000"/>
          <w:sz w:val="24"/>
          <w:szCs w:val="24"/>
        </w:rPr>
        <w:t>Конкурсе</w:t>
      </w:r>
      <w:r>
        <w:rPr>
          <w:rFonts w:cs="Arial" w:ascii="Arial" w:hAnsi="Arial"/>
          <w:color w:val="000000"/>
          <w:sz w:val="24"/>
          <w:szCs w:val="24"/>
        </w:rPr>
        <w:t xml:space="preserve"> принимают участие все желающие.</w:t>
      </w:r>
    </w:p>
    <w:p>
      <w:pPr>
        <w:pStyle w:val="Normal"/>
        <w:spacing w:lineRule="atLeast" w:line="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numPr>
          <w:ilvl w:val="0"/>
          <w:numId w:val="2"/>
        </w:numPr>
        <w:spacing w:lineRule="atLeast" w:line="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Условия и порядок проведения Конкурса</w:t>
      </w:r>
    </w:p>
    <w:p>
      <w:pPr>
        <w:pStyle w:val="ListParagraph"/>
        <w:spacing w:lineRule="atLeast" w:line="20"/>
        <w:ind w:left="0" w:hanging="0"/>
        <w:jc w:val="both"/>
        <w:rPr>
          <w:rFonts w:ascii="Arial" w:hAnsi="Arial" w:cs="Arial"/>
          <w:color w:val="000000" w:themeColor="text1"/>
          <w:sz w:val="24"/>
          <w:szCs w:val="24"/>
          <w:shd w:fill="FFFFFF" w:val="clear"/>
        </w:rPr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 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6.1. 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Конкурс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 проводится по трем номинациям:</w:t>
      </w:r>
    </w:p>
    <w:p>
      <w:pPr>
        <w:pStyle w:val="ListParagraph"/>
        <w:spacing w:lineRule="atLeast" w:line="20"/>
        <w:ind w:left="0" w:hanging="0"/>
        <w:jc w:val="both"/>
        <w:rPr>
          <w:rFonts w:ascii="Arial" w:hAnsi="Arial" w:cs="Arial"/>
          <w:color w:val="000000" w:themeColor="text1"/>
          <w:sz w:val="24"/>
          <w:szCs w:val="24"/>
          <w:shd w:fill="FFFFFF" w:val="clear"/>
        </w:rPr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- «Варежка-небылица» - варежка, оригинально исполненная в необычной технике, из нетрадиционного материала (варежка-сувенир, варежка-игрушка и т.д.)</w:t>
      </w:r>
    </w:p>
    <w:p>
      <w:pPr>
        <w:pStyle w:val="ListParagraph"/>
        <w:spacing w:lineRule="atLeast" w:line="20"/>
        <w:ind w:left="0" w:hanging="0"/>
        <w:jc w:val="both"/>
        <w:rPr>
          <w:rFonts w:ascii="Arial" w:hAnsi="Arial" w:cs="Arial"/>
          <w:color w:val="000000" w:themeColor="text1"/>
          <w:sz w:val="24"/>
          <w:szCs w:val="24"/>
          <w:shd w:fill="FFFFFF" w:val="clear"/>
        </w:rPr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- «Варежка-невеличка» - варежка для малыша, оригинального оформления и исполнения </w:t>
      </w:r>
    </w:p>
    <w:p>
      <w:pPr>
        <w:pStyle w:val="ListParagraph"/>
        <w:spacing w:lineRule="atLeast" w:line="20"/>
        <w:ind w:left="0" w:hanging="0"/>
        <w:jc w:val="both"/>
        <w:rPr>
          <w:rFonts w:ascii="Arial" w:hAnsi="Arial" w:cs="Arial"/>
          <w:color w:val="000000" w:themeColor="text1"/>
          <w:sz w:val="24"/>
          <w:szCs w:val="24"/>
          <w:shd w:fill="FFFFFF" w:val="clear"/>
        </w:rPr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- «Варежка - чтоб с морозом справиться» - варежка как функциональный предмет одежды, связанный с использованием традиционных способов и техник, орнамента, вышивки и пр. </w:t>
      </w:r>
    </w:p>
    <w:p>
      <w:pPr>
        <w:pStyle w:val="ListParagraph"/>
        <w:spacing w:lineRule="atLeast" w:line="20"/>
        <w:ind w:left="0" w:hanging="0"/>
        <w:jc w:val="both"/>
        <w:rPr>
          <w:rFonts w:ascii="Arial" w:hAnsi="Arial" w:cs="Arial"/>
          <w:color w:val="000000" w:themeColor="text1"/>
          <w:sz w:val="24"/>
          <w:szCs w:val="24"/>
          <w:shd w:fill="FFFFFF" w:val="clear"/>
        </w:rPr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6.2. Каждый мастер может представить на Конкурс </w:t>
      </w:r>
      <w:r>
        <w:rPr>
          <w:rFonts w:cs="Arial" w:ascii="Arial" w:hAnsi="Arial"/>
          <w:color w:val="000000" w:themeColor="text1"/>
          <w:sz w:val="24"/>
          <w:szCs w:val="24"/>
          <w:u w:val="single"/>
          <w:shd w:fill="FFFFFF" w:val="clear"/>
        </w:rPr>
        <w:t>одно изделие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 в любой из номинаций. </w:t>
      </w:r>
    </w:p>
    <w:p>
      <w:pPr>
        <w:pStyle w:val="ListParagraph"/>
        <w:spacing w:lineRule="atLeast" w:line="20"/>
        <w:ind w:left="0" w:hanging="0"/>
        <w:jc w:val="both"/>
        <w:rPr>
          <w:rFonts w:ascii="Arial" w:hAnsi="Arial" w:cs="Arial"/>
          <w:color w:val="000000" w:themeColor="text1"/>
          <w:sz w:val="24"/>
          <w:szCs w:val="24"/>
          <w:shd w:fill="FFFFFF" w:val="clear"/>
        </w:rPr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6.3. Наряду с традиционными материалами могут использоваться и любые другие, правомерные на взгляд мастера, для достижения желаемого результата.</w:t>
      </w:r>
    </w:p>
    <w:p>
      <w:pPr>
        <w:pStyle w:val="ListParagraph"/>
        <w:spacing w:lineRule="atLeast" w:line="20"/>
        <w:ind w:left="0" w:hanging="0"/>
        <w:jc w:val="both"/>
        <w:rPr>
          <w:rFonts w:ascii="Arial" w:hAnsi="Arial" w:cs="Arial"/>
          <w:color w:val="000000" w:themeColor="text1"/>
          <w:sz w:val="24"/>
          <w:szCs w:val="24"/>
          <w:shd w:fill="FFFFFF" w:val="clear"/>
        </w:rPr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6.4. Варежка должна быть представлена в единичном экземпляре. Выставочный экземпляр должен иметь название с указанием имени и фамилии автора работы.</w:t>
      </w:r>
    </w:p>
    <w:p>
      <w:pPr>
        <w:pStyle w:val="Normal"/>
        <w:spacing w:lineRule="atLeast" w:line="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7. Основные критерии оценки жюри</w:t>
      </w:r>
    </w:p>
    <w:p>
      <w:pPr>
        <w:pStyle w:val="ListParagraph"/>
        <w:spacing w:lineRule="atLeast" w:line="20"/>
        <w:ind w:left="0" w:hanging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оригинальность композиции;</w:t>
      </w:r>
    </w:p>
    <w:p>
      <w:pPr>
        <w:pStyle w:val="ListParagraph"/>
        <w:spacing w:lineRule="atLeast" w:line="20"/>
        <w:ind w:left="0" w:hanging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разнообразие используемых материалов;</w:t>
      </w:r>
    </w:p>
    <w:p>
      <w:pPr>
        <w:pStyle w:val="ListParagraph"/>
        <w:spacing w:lineRule="atLeast" w:line="20"/>
        <w:ind w:left="0" w:hanging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уровень художественного и технического исполнения;</w:t>
      </w:r>
    </w:p>
    <w:p>
      <w:pPr>
        <w:pStyle w:val="ListParagraph"/>
        <w:spacing w:lineRule="atLeast" w:line="20"/>
        <w:ind w:left="0" w:hanging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инновационность идеи авторских работ;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качество и функциональность экспоната.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8. Сроки и порядок направления заявки на участие в </w:t>
      </w:r>
      <w:r>
        <w:rPr>
          <w:rFonts w:cs="Arial" w:ascii="Arial" w:hAnsi="Arial"/>
          <w:b/>
          <w:color w:val="000000"/>
          <w:sz w:val="24"/>
          <w:szCs w:val="24"/>
        </w:rPr>
        <w:t>Конкурсе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8.1. Заявки на участие принимаются по форме </w:t>
      </w:r>
      <w:r>
        <w:rPr>
          <w:rFonts w:cs="Arial" w:ascii="Arial" w:hAnsi="Arial"/>
          <w:sz w:val="24"/>
          <w:szCs w:val="24"/>
        </w:rPr>
        <w:t>в соответствии с п</w:t>
      </w:r>
      <w:r>
        <w:rPr>
          <w:rFonts w:cs="Arial" w:ascii="Arial" w:hAnsi="Arial"/>
          <w:sz w:val="24"/>
          <w:szCs w:val="24"/>
        </w:rPr>
        <w:t>риложени</w:t>
      </w:r>
      <w:r>
        <w:rPr>
          <w:rFonts w:cs="Arial" w:ascii="Arial" w:hAnsi="Arial"/>
          <w:sz w:val="24"/>
          <w:szCs w:val="24"/>
        </w:rPr>
        <w:t>ем</w:t>
      </w:r>
      <w:r>
        <w:rPr>
          <w:rFonts w:cs="Arial" w:ascii="Arial" w:hAnsi="Arial"/>
          <w:sz w:val="24"/>
          <w:szCs w:val="24"/>
        </w:rPr>
        <w:t xml:space="preserve"> к настоящему </w:t>
      </w:r>
      <w:r>
        <w:rPr>
          <w:rFonts w:cs="Arial" w:ascii="Arial" w:hAnsi="Arial"/>
          <w:sz w:val="24"/>
          <w:szCs w:val="24"/>
        </w:rPr>
        <w:t>п</w:t>
      </w:r>
      <w:r>
        <w:rPr>
          <w:rFonts w:cs="Arial" w:ascii="Arial" w:hAnsi="Arial"/>
          <w:sz w:val="24"/>
          <w:szCs w:val="24"/>
        </w:rPr>
        <w:t xml:space="preserve">оложению </w:t>
      </w:r>
      <w:r>
        <w:rPr>
          <w:rFonts w:cs="Arial" w:ascii="Arial" w:hAnsi="Arial"/>
          <w:b/>
          <w:sz w:val="24"/>
          <w:szCs w:val="24"/>
        </w:rPr>
        <w:t>до 15 декабря 2023 года</w:t>
      </w:r>
      <w:r>
        <w:rPr>
          <w:rFonts w:cs="Arial" w:ascii="Arial" w:hAnsi="Arial"/>
          <w:sz w:val="24"/>
          <w:szCs w:val="24"/>
        </w:rPr>
        <w:t xml:space="preserve"> по тел.  8(34542)6-08-25; e-mail: </w:t>
      </w:r>
      <w:hyperlink r:id="rId2">
        <w:r>
          <w:rPr>
            <w:rStyle w:val="-"/>
            <w:rFonts w:cs="Arial" w:ascii="Arial" w:hAnsi="Arial"/>
            <w:sz w:val="24"/>
            <w:szCs w:val="24"/>
          </w:rPr>
          <w:t>zgo-zkdc@obl72.ru</w:t>
        </w:r>
      </w:hyperlink>
      <w:r>
        <w:rPr>
          <w:rFonts w:cs="Arial" w:ascii="Arial" w:hAnsi="Arial"/>
          <w:sz w:val="24"/>
          <w:szCs w:val="24"/>
        </w:rPr>
        <w:t xml:space="preserve"> с пометкой «Конкурс варежек» или на бумажном носителе по адресу: г.Заводоуковск, ул.Вокзальная,55, 2-й этаж, каб. №6.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8.2. Доставка конкурсных работ участниками осуществляется самостоятельно: 23 декабря 2023 года (не позднее 17.30 часов) по адресу: г.Заводоуковск, Центральная площадь</w:t>
      </w:r>
      <w:r>
        <w:rPr>
          <w:rFonts w:cs="Arial" w:ascii="Arial" w:hAnsi="Arial"/>
          <w:sz w:val="24"/>
          <w:szCs w:val="24"/>
        </w:rPr>
        <w:t xml:space="preserve"> (ул.</w:t>
      </w:r>
      <w:r>
        <w:rPr>
          <w:rFonts w:cs="Arial" w:ascii="Arial" w:hAnsi="Arial"/>
          <w:color w:val="333333"/>
          <w:sz w:val="24"/>
          <w:szCs w:val="24"/>
          <w:shd w:fill="FFFFFF" w:val="clear"/>
        </w:rPr>
        <w:t>Первомайская</w:t>
      </w:r>
      <w:r>
        <w:rPr>
          <w:rFonts w:cs="Arial" w:ascii="Arial" w:hAnsi="Arial"/>
          <w:sz w:val="24"/>
          <w:szCs w:val="24"/>
          <w:shd w:fill="FFFFFF" w:val="clear"/>
        </w:rPr>
        <w:t>) и в 20.00 часов работы необходимо забрать.</w:t>
      </w:r>
    </w:p>
    <w:p>
      <w:pPr>
        <w:pStyle w:val="Normal"/>
        <w:spacing w:lineRule="atLeast" w:line="2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9. Награждение участников и победителей </w:t>
      </w:r>
      <w:r>
        <w:rPr>
          <w:rFonts w:cs="Arial" w:ascii="Arial" w:hAnsi="Arial"/>
          <w:b/>
          <w:color w:val="000000"/>
          <w:sz w:val="24"/>
          <w:szCs w:val="24"/>
        </w:rPr>
        <w:t>Конкурса</w:t>
      </w:r>
    </w:p>
    <w:p>
      <w:pPr>
        <w:pStyle w:val="Caption"/>
        <w:jc w:val="both"/>
        <w:rPr>
          <w:rFonts w:ascii="Arial" w:hAnsi="Arial" w:cs="Arial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9.1. Оценивать конкурсные работы будет жюри, сформированное организатором.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9.2. Победители в каждой номинации будут награждены Дипломами </w:t>
      </w:r>
      <w:r>
        <w:rPr>
          <w:rFonts w:cs="Arial" w:ascii="Arial" w:hAnsi="Arial"/>
          <w:sz w:val="24"/>
          <w:szCs w:val="24"/>
          <w:lang w:val="en-US" w:eastAsia="ru-RU"/>
        </w:rPr>
        <w:t>I</w:t>
      </w:r>
      <w:r>
        <w:rPr>
          <w:rFonts w:cs="Arial" w:ascii="Arial" w:hAnsi="Arial"/>
          <w:sz w:val="24"/>
          <w:szCs w:val="24"/>
          <w:lang w:eastAsia="ru-RU"/>
        </w:rPr>
        <w:t xml:space="preserve">, </w:t>
      </w:r>
      <w:r>
        <w:rPr>
          <w:rFonts w:cs="Arial" w:ascii="Arial" w:hAnsi="Arial"/>
          <w:sz w:val="24"/>
          <w:szCs w:val="24"/>
          <w:lang w:val="en-US" w:eastAsia="ru-RU"/>
        </w:rPr>
        <w:t>II</w:t>
      </w:r>
      <w:r>
        <w:rPr>
          <w:rFonts w:cs="Arial" w:ascii="Arial" w:hAnsi="Arial"/>
          <w:sz w:val="24"/>
          <w:szCs w:val="24"/>
          <w:lang w:eastAsia="ru-RU"/>
        </w:rPr>
        <w:t xml:space="preserve">, </w:t>
      </w:r>
      <w:r>
        <w:rPr>
          <w:rFonts w:cs="Arial" w:ascii="Arial" w:hAnsi="Arial"/>
          <w:sz w:val="24"/>
          <w:szCs w:val="24"/>
          <w:lang w:val="en-US" w:eastAsia="ru-RU"/>
        </w:rPr>
        <w:t>III</w:t>
      </w:r>
      <w:r>
        <w:rPr>
          <w:rFonts w:cs="Arial" w:ascii="Arial" w:hAnsi="Arial"/>
          <w:sz w:val="24"/>
          <w:szCs w:val="24"/>
          <w:lang w:eastAsia="ru-RU"/>
        </w:rPr>
        <w:t xml:space="preserve"> степени и памятными призами.</w:t>
      </w:r>
    </w:p>
    <w:p>
      <w:pPr>
        <w:pStyle w:val="Normal"/>
        <w:spacing w:lineRule="atLeast" w:line="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 </w:t>
      </w:r>
    </w:p>
    <w:p>
      <w:pPr>
        <w:pStyle w:val="ListParagraph"/>
        <w:spacing w:lineRule="atLeast" w:line="20" w:before="0" w:after="0"/>
        <w:ind w:left="0" w:hanging="0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10. Заключительные положения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cs="Arial" w:ascii="Arial" w:hAnsi="Arial"/>
          <w:bCs/>
          <w:sz w:val="24"/>
          <w:szCs w:val="24"/>
          <w:lang w:eastAsia="ru-RU"/>
        </w:rPr>
        <w:t>10.1. Факт участия в Конкурсе 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 и т.д.).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eastAsia="ru-RU"/>
        </w:rPr>
        <w:t>Приложение</w:t>
      </w:r>
    </w:p>
    <w:p>
      <w:pPr>
        <w:pStyle w:val="Normal"/>
        <w:spacing w:lineRule="atLeast" w:line="20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eastAsia="ru-RU"/>
        </w:rPr>
        <w:t xml:space="preserve">к </w:t>
      </w:r>
      <w:r>
        <w:rPr>
          <w:rFonts w:cs="Arial" w:ascii="Arial" w:hAnsi="Arial"/>
          <w:sz w:val="20"/>
          <w:szCs w:val="20"/>
          <w:lang w:eastAsia="ru-RU"/>
        </w:rPr>
        <w:t>п</w:t>
      </w:r>
      <w:r>
        <w:rPr>
          <w:rFonts w:cs="Arial" w:ascii="Arial" w:hAnsi="Arial"/>
          <w:sz w:val="20"/>
          <w:szCs w:val="20"/>
          <w:lang w:eastAsia="ru-RU"/>
        </w:rPr>
        <w:t>оложению о проведении</w:t>
      </w:r>
    </w:p>
    <w:p>
      <w:pPr>
        <w:pStyle w:val="Normal"/>
        <w:spacing w:lineRule="atLeast" w:line="20"/>
        <w:jc w:val="right"/>
        <w:rPr>
          <w:sz w:val="20"/>
          <w:szCs w:val="20"/>
        </w:rPr>
      </w:pPr>
      <w:r>
        <w:rPr>
          <w:rFonts w:cs="Arial" w:ascii="Arial" w:hAnsi="Arial"/>
          <w:bCs/>
          <w:sz w:val="20"/>
          <w:szCs w:val="20"/>
          <w:lang w:eastAsia="ru-RU"/>
        </w:rPr>
        <w:t>к</w:t>
      </w:r>
      <w:r>
        <w:rPr>
          <w:rFonts w:cs="Arial" w:ascii="Arial" w:hAnsi="Arial"/>
          <w:bCs/>
          <w:sz w:val="20"/>
          <w:szCs w:val="20"/>
          <w:lang w:eastAsia="ru-RU"/>
        </w:rPr>
        <w:t xml:space="preserve">онкурса-выставки </w:t>
      </w:r>
    </w:p>
    <w:p>
      <w:pPr>
        <w:pStyle w:val="Normal"/>
        <w:spacing w:lineRule="atLeast" w:line="20"/>
        <w:jc w:val="right"/>
        <w:rPr>
          <w:sz w:val="20"/>
          <w:szCs w:val="20"/>
        </w:rPr>
      </w:pPr>
      <w:r>
        <w:rPr>
          <w:rFonts w:cs="Arial" w:ascii="Arial" w:hAnsi="Arial"/>
          <w:bCs/>
          <w:sz w:val="20"/>
          <w:szCs w:val="20"/>
          <w:lang w:eastAsia="ru-RU"/>
        </w:rPr>
        <w:t xml:space="preserve">самых необычных и оригинальных </w:t>
      </w:r>
    </w:p>
    <w:p>
      <w:pPr>
        <w:pStyle w:val="Normal"/>
        <w:spacing w:lineRule="atLeast" w:line="20"/>
        <w:jc w:val="right"/>
        <w:rPr>
          <w:sz w:val="20"/>
          <w:szCs w:val="20"/>
        </w:rPr>
      </w:pPr>
      <w:r>
        <w:rPr>
          <w:rFonts w:cs="Arial" w:ascii="Arial" w:hAnsi="Arial"/>
          <w:bCs/>
          <w:sz w:val="20"/>
          <w:szCs w:val="20"/>
          <w:lang w:eastAsia="ru-RU"/>
        </w:rPr>
        <w:t>варежек «Жила-была варежка»</w:t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ЗАЯВКА</w:t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ru-RU"/>
        </w:rPr>
        <w:t xml:space="preserve">на участие в </w:t>
      </w:r>
      <w:r>
        <w:rPr>
          <w:rFonts w:cs="Arial" w:ascii="Arial" w:hAnsi="Arial"/>
          <w:b/>
          <w:sz w:val="24"/>
          <w:szCs w:val="24"/>
          <w:lang w:eastAsia="ru-RU"/>
        </w:rPr>
        <w:t>к</w:t>
      </w:r>
      <w:r>
        <w:rPr>
          <w:rFonts w:cs="Arial" w:ascii="Arial" w:hAnsi="Arial"/>
          <w:b/>
          <w:bCs/>
          <w:sz w:val="24"/>
          <w:szCs w:val="24"/>
          <w:lang w:eastAsia="ru-RU"/>
        </w:rPr>
        <w:t>онкурсе-выставке самых необычных и оригинальных варежек «Жила-была варежка»</w:t>
      </w:r>
    </w:p>
    <w:p>
      <w:pPr>
        <w:pStyle w:val="Normal"/>
        <w:spacing w:lineRule="atLeast" w:line="2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cs="Arial" w:ascii="Arial" w:hAnsi="Arial"/>
          <w:b/>
          <w:sz w:val="24"/>
          <w:szCs w:val="24"/>
          <w:lang w:eastAsia="ru-RU"/>
        </w:rPr>
      </w:r>
    </w:p>
    <w:p>
      <w:pPr>
        <w:pStyle w:val="Normal"/>
        <w:spacing w:lineRule="atLeast" w:line="2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b/>
          <w:sz w:val="24"/>
          <w:szCs w:val="24"/>
          <w:lang w:eastAsia="ru-RU"/>
        </w:rPr>
        <w:br/>
      </w:r>
      <w:r>
        <w:rPr>
          <w:rFonts w:cs="Arial" w:ascii="Arial" w:hAnsi="Arial"/>
          <w:sz w:val="24"/>
          <w:szCs w:val="24"/>
          <w:lang w:eastAsia="ru-RU"/>
        </w:rPr>
        <w:t>«_____»____________ 2023 г.</w:t>
      </w:r>
    </w:p>
    <w:p>
      <w:pPr>
        <w:pStyle w:val="Normal"/>
        <w:spacing w:lineRule="atLeast" w:line="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1. Участник (организация):  ____________________________________________________________</w:t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2.Номинация  ____________________________________________________________</w:t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3.Контактный телефон   ___________________________________________________________ </w:t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Я выражаю своё согласие на обработку персональных данных.</w:t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rPr>
          <w:rFonts w:ascii="Arial" w:hAnsi="Arial" w:cs="Arial"/>
          <w:i/>
          <w:i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Дата ___________ Подпись _______________/_________________</w:t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cs="Arial"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/>
        <w:jc w:val="both"/>
        <w:rPr>
          <w:rFonts w:ascii="Arial" w:hAnsi="Arial" w:cs="Arial"/>
          <w:i/>
          <w:i/>
          <w:sz w:val="24"/>
          <w:szCs w:val="24"/>
          <w:lang w:eastAsia="ru-RU"/>
        </w:rPr>
      </w:pPr>
      <w:r>
        <w:rPr>
          <w:rFonts w:cs="Arial"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/>
        <w:jc w:val="both"/>
        <w:rPr>
          <w:rFonts w:ascii="Arial" w:hAnsi="Arial" w:cs="Arial"/>
          <w:i/>
          <w:i/>
          <w:sz w:val="24"/>
          <w:szCs w:val="24"/>
          <w:lang w:eastAsia="ru-RU"/>
        </w:rPr>
      </w:pPr>
      <w:r>
        <w:rPr>
          <w:rFonts w:cs="Arial"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/>
        <w:jc w:val="both"/>
        <w:rPr>
          <w:rFonts w:ascii="Arial" w:hAnsi="Arial" w:cs="Arial"/>
          <w:i/>
          <w:i/>
          <w:sz w:val="24"/>
          <w:szCs w:val="24"/>
          <w:lang w:eastAsia="ru-RU"/>
        </w:rPr>
      </w:pPr>
      <w:r>
        <w:rPr>
          <w:rFonts w:cs="Arial"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/>
        <w:jc w:val="both"/>
        <w:rPr>
          <w:rFonts w:ascii="Arial" w:hAnsi="Arial" w:cs="Arial"/>
          <w:i/>
          <w:i/>
          <w:sz w:val="24"/>
          <w:szCs w:val="24"/>
          <w:lang w:eastAsia="ru-RU"/>
        </w:rPr>
      </w:pPr>
      <w:r>
        <w:rPr>
          <w:rFonts w:cs="Arial" w:ascii="Arial" w:hAnsi="Arial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организатором Конкурса-выставки самых необычных и оригинальных варежек «Жила-была варежка»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>
      <w:pPr>
        <w:pStyle w:val="Normal"/>
        <w:spacing w:lineRule="atLeast" w:line="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/>
        <w:rPr>
          <w:rFonts w:ascii="Arial" w:hAnsi="Arial" w:cs="Arial"/>
          <w:i/>
          <w:i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Дата ___________ Подпись__________________/__________________</w:t>
      </w:r>
    </w:p>
    <w:p>
      <w:pPr>
        <w:pStyle w:val="Normal"/>
        <w:spacing w:lineRule="atLeast" w:line="20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cs="Arial" w:ascii="Arial" w:hAnsi="Arial"/>
          <w:i/>
          <w:sz w:val="24"/>
          <w:szCs w:val="24"/>
          <w:lang w:eastAsia="ru-RU"/>
        </w:rPr>
        <w:t>(расшифровка)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45da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ea4349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197787"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Caption">
    <w:name w:val="caption"/>
    <w:basedOn w:val="Normal"/>
    <w:uiPriority w:val="99"/>
    <w:qFormat/>
    <w:rsid w:val="00197787"/>
    <w:pPr>
      <w:spacing w:lineRule="auto" w:line="240"/>
      <w:jc w:val="center"/>
    </w:pPr>
    <w:rPr>
      <w:rFonts w:eastAsia="Times New Roman"/>
      <w:b/>
      <w:sz w:val="36"/>
      <w:szCs w:val="20"/>
      <w:lang w:eastAsia="ru-RU"/>
    </w:rPr>
  </w:style>
  <w:style w:type="paragraph" w:styleId="Msonormalcxspmiddlecxspmiddle" w:customStyle="1">
    <w:name w:val="msonormalcxspmiddlecxspmiddle"/>
    <w:basedOn w:val="Normal"/>
    <w:qFormat/>
    <w:rsid w:val="00197787"/>
    <w:pPr>
      <w:spacing w:before="280" w:after="280"/>
    </w:pPr>
    <w:rPr>
      <w:rFonts w:ascii="Calibri" w:hAnsi="Calibri" w:eastAsia="Calibri" w:cs="Calibri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go-zkdc@obl72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LibreOffice/7.5.1.2$Windows_X86_64 LibreOffice_project/fcbaee479e84c6cd81291587d2ee68cba099e129</Application>
  <AppVersion>15.0000</AppVersion>
  <Pages>3</Pages>
  <Words>563</Words>
  <Characters>4208</Characters>
  <CharactersWithSpaces>4898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2023-11-15T10:31:00Z</dcterms:created>
  <dc:creator>Анна Мельникова</dc:creator>
  <dc:description/>
  <dc:language>ru-RU</dc:language>
  <cp:lastModifiedBy/>
  <cp:lastPrinted>2023-11-17T09:55:18Z</cp:lastPrinted>
  <dcterms:modified xsi:type="dcterms:W3CDTF">2023-11-17T11:26:41Z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